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535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мкр-н</w:t>
      </w:r>
      <w:r>
        <w:rPr>
          <w:rFonts w:ascii="Times New Roman" w:eastAsia="Times New Roman" w:hAnsi="Times New Roman" w:cs="Times New Roman"/>
          <w:sz w:val="25"/>
          <w:szCs w:val="25"/>
        </w:rPr>
        <w:t>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Туравинина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Петровича, </w:t>
      </w:r>
      <w:r>
        <w:rPr>
          <w:rStyle w:val="cat-ExternalSystemDefinedgrp-2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по адресу: </w:t>
      </w:r>
      <w:r>
        <w:rPr>
          <w:rStyle w:val="cat-UserDefinedgrp-32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по адресу: </w:t>
      </w:r>
      <w:r>
        <w:rPr>
          <w:rStyle w:val="cat-UserDefinedgrp-33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2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Туравинин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25.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sz w:val="25"/>
          <w:szCs w:val="25"/>
        </w:rPr>
        <w:t>ХМАО</w:t>
      </w:r>
      <w:r>
        <w:rPr>
          <w:rFonts w:ascii="Times New Roman" w:eastAsia="Times New Roman" w:hAnsi="Times New Roman" w:cs="Times New Roman"/>
          <w:sz w:val="25"/>
          <w:szCs w:val="25"/>
        </w:rPr>
        <w:t>-Югра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3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24.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3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10.01.2025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врученного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Туравинину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Туравинин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С.П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Туравинина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Туравинина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С.П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24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30.04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Туравинин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 ППСП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</w:t>
      </w:r>
      <w:r>
        <w:rPr>
          <w:rFonts w:ascii="Times New Roman" w:eastAsia="Times New Roman" w:hAnsi="Times New Roman" w:cs="Times New Roman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30.04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Туравинина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30.04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23rplc-3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10.01.2025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Туравинин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КоАП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</w:t>
      </w:r>
      <w:r>
        <w:rPr>
          <w:rFonts w:ascii="Times New Roman" w:eastAsia="Times New Roman" w:hAnsi="Times New Roman" w:cs="Times New Roman"/>
          <w:sz w:val="25"/>
          <w:szCs w:val="25"/>
        </w:rPr>
        <w:t>КоАП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22.01.2025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Туравининым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24.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Туравининым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</w:t>
      </w:r>
      <w:r>
        <w:rPr>
          <w:rFonts w:ascii="Times New Roman" w:eastAsia="Times New Roman" w:hAnsi="Times New Roman" w:cs="Times New Roman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sz w:val="25"/>
          <w:szCs w:val="25"/>
        </w:rPr>
        <w:t>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Туравинина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учетом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установленных по делу обстоятельств,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Туравинину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С.П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Туравинина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Петровича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</w:t>
      </w:r>
      <w:r>
        <w:rPr>
          <w:rFonts w:ascii="Times New Roman" w:eastAsia="Times New Roman" w:hAnsi="Times New Roman" w:cs="Times New Roman"/>
          <w:sz w:val="25"/>
          <w:szCs w:val="25"/>
        </w:rPr>
        <w:t>ХМАО-Югре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</w:t>
      </w:r>
      <w:r>
        <w:rPr>
          <w:rFonts w:ascii="Times New Roman" w:eastAsia="Times New Roman" w:hAnsi="Times New Roman" w:cs="Times New Roman"/>
          <w:sz w:val="25"/>
          <w:szCs w:val="25"/>
        </w:rPr>
        <w:t>5352520138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23rplc-21">
    <w:name w:val="cat-UserDefined grp-23 rplc-21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UserDefinedgrp-23rplc-39">
    <w:name w:val="cat-UserDefined grp-23 rplc-39"/>
    <w:basedOn w:val="DefaultParagraphFont"/>
  </w:style>
  <w:style w:type="character" w:customStyle="1" w:styleId="cat-UserDefinedgrp-34rplc-57">
    <w:name w:val="cat-UserDefined grp-34 rplc-57"/>
    <w:basedOn w:val="DefaultParagraphFont"/>
  </w:style>
  <w:style w:type="character" w:customStyle="1" w:styleId="cat-UserDefinedgrp-35rplc-60">
    <w:name w:val="cat-UserDefined grp-35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